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2160" w:firstLine="0"/>
        <w:jc w:val="left"/>
        <w:rPr>
          <w:b w:val="1"/>
        </w:rPr>
      </w:pPr>
      <w:r w:rsidDel="00000000" w:rsidR="00000000" w:rsidRPr="00000000">
        <w:rPr>
          <w:rtl w:val="0"/>
        </w:rPr>
      </w:r>
    </w:p>
    <w:p w:rsidR="00000000" w:rsidDel="00000000" w:rsidP="00000000" w:rsidRDefault="00000000" w:rsidRPr="00000000" w14:paraId="00000003">
      <w:pPr>
        <w:ind w:left="0" w:firstLine="0"/>
        <w:jc w:val="center"/>
        <w:rPr>
          <w:b w:val="1"/>
        </w:rPr>
      </w:pPr>
      <w:r w:rsidDel="00000000" w:rsidR="00000000" w:rsidRPr="00000000">
        <w:rPr>
          <w:b w:val="1"/>
          <w:rtl w:val="0"/>
        </w:rPr>
        <w:t xml:space="preserve">¿LISTO PARA EL REGRESO A CLASES? CON HELLO KITTY, PODRÁS TENER LOS ÚTILES MÁS </w:t>
      </w:r>
      <w:r w:rsidDel="00000000" w:rsidR="00000000" w:rsidRPr="00000000">
        <w:rPr>
          <w:b w:val="1"/>
          <w:i w:val="1"/>
          <w:rtl w:val="0"/>
        </w:rPr>
        <w:t xml:space="preserve">COOL</w:t>
      </w:r>
      <w:r w:rsidDel="00000000" w:rsidR="00000000" w:rsidRPr="00000000">
        <w:rPr>
          <w:rtl w:val="0"/>
        </w:rPr>
      </w:r>
    </w:p>
    <w:p w:rsidR="00000000" w:rsidDel="00000000" w:rsidP="00000000" w:rsidRDefault="00000000" w:rsidRPr="00000000" w14:paraId="00000004">
      <w:pPr>
        <w:ind w:left="1440" w:firstLine="0"/>
        <w:jc w:val="center"/>
        <w:rPr>
          <w:b w:val="1"/>
        </w:rPr>
      </w:pPr>
      <w:r w:rsidDel="00000000" w:rsidR="00000000" w:rsidRPr="00000000">
        <w:rPr>
          <w:rtl w:val="0"/>
        </w:rPr>
      </w:r>
    </w:p>
    <w:p w:rsidR="00000000" w:rsidDel="00000000" w:rsidP="00000000" w:rsidRDefault="00000000" w:rsidRPr="00000000" w14:paraId="00000005">
      <w:pPr>
        <w:ind w:left="720" w:firstLine="0"/>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xx de julio de 2020 – </w:t>
      </w:r>
      <w:r w:rsidDel="00000000" w:rsidR="00000000" w:rsidRPr="00000000">
        <w:rPr>
          <w:rtl w:val="0"/>
        </w:rPr>
        <w:t xml:space="preserve">Cada vez falta menos para el regreso a clases, y a medida que esa fecha se acerca cada vez más, seguramente estás haciendo un </w:t>
      </w:r>
      <w:r w:rsidDel="00000000" w:rsidR="00000000" w:rsidRPr="00000000">
        <w:rPr>
          <w:i w:val="1"/>
          <w:rtl w:val="0"/>
        </w:rPr>
        <w:t xml:space="preserve">checklist</w:t>
      </w:r>
      <w:r w:rsidDel="00000000" w:rsidR="00000000" w:rsidRPr="00000000">
        <w:rPr>
          <w:rtl w:val="0"/>
        </w:rPr>
        <w:t xml:space="preserve"> de todo lo que necesitas para tener tus útiles listos para aprender y sacar las mejores calificaciones.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¿Ya tienes todo lo que hace falta? Si no, </w:t>
      </w:r>
      <w:r w:rsidDel="00000000" w:rsidR="00000000" w:rsidRPr="00000000">
        <w:rPr>
          <w:b w:val="1"/>
          <w:rtl w:val="0"/>
        </w:rPr>
        <w:t xml:space="preserve">Hello Kitty</w:t>
      </w:r>
      <w:r w:rsidDel="00000000" w:rsidR="00000000" w:rsidRPr="00000000">
        <w:rPr>
          <w:rtl w:val="0"/>
        </w:rPr>
        <w:t xml:space="preserve"> y sus amigos te ayudan a tener todo listo. Toma nota y ve eligiendo lo que necesitas para estar súper preparado en un año lleno de cosas nuevas: </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Mochila</w:t>
      </w:r>
      <w:r w:rsidDel="00000000" w:rsidR="00000000" w:rsidRPr="00000000">
        <w:rPr>
          <w:b w:val="1"/>
          <w:vertAlign w:val="superscript"/>
        </w:rPr>
        <w:footnoteReference w:customMarkFollows="0" w:id="0"/>
      </w:r>
      <w:r w:rsidDel="00000000" w:rsidR="00000000" w:rsidRPr="00000000">
        <w:rPr>
          <w:b w:val="1"/>
          <w:rtl w:val="0"/>
        </w:rPr>
        <w:t xml:space="preserve">:</w:t>
      </w:r>
      <w:r w:rsidDel="00000000" w:rsidR="00000000" w:rsidRPr="00000000">
        <w:rPr>
          <w:rtl w:val="0"/>
        </w:rPr>
        <w:t xml:space="preserve"> Este elemento será muy importante cuando vuelvas a la escuela, y por eso debes escoger un modelo súper </w:t>
      </w:r>
      <w:r w:rsidDel="00000000" w:rsidR="00000000" w:rsidRPr="00000000">
        <w:rPr>
          <w:i w:val="1"/>
          <w:rtl w:val="0"/>
        </w:rPr>
        <w:t xml:space="preserve">cool</w:t>
      </w:r>
      <w:r w:rsidDel="00000000" w:rsidR="00000000" w:rsidRPr="00000000">
        <w:rPr>
          <w:rtl w:val="0"/>
        </w:rPr>
        <w:t xml:space="preserve">. Recuerda elegir una mochila con un tamaño adecuado, con colores que te hagan sentir súper </w:t>
      </w:r>
      <w:r w:rsidDel="00000000" w:rsidR="00000000" w:rsidRPr="00000000">
        <w:rPr>
          <w:i w:val="1"/>
          <w:rtl w:val="0"/>
        </w:rPr>
        <w:t xml:space="preserve">kawaii, </w:t>
      </w:r>
      <w:r w:rsidDel="00000000" w:rsidR="00000000" w:rsidRPr="00000000">
        <w:rPr>
          <w:rtl w:val="0"/>
        </w:rPr>
        <w:t xml:space="preserve">con lentejuelas y </w:t>
      </w:r>
      <w:r w:rsidDel="00000000" w:rsidR="00000000" w:rsidRPr="00000000">
        <w:rPr>
          <w:i w:val="1"/>
          <w:rtl w:val="0"/>
        </w:rPr>
        <w:t xml:space="preserve">glitter</w:t>
      </w:r>
      <w:r w:rsidDel="00000000" w:rsidR="00000000" w:rsidRPr="00000000">
        <w:rPr>
          <w:vertAlign w:val="superscript"/>
        </w:rPr>
        <w:footnoteReference w:customMarkFollows="0" w:id="1"/>
      </w:r>
      <w:r w:rsidDel="00000000" w:rsidR="00000000" w:rsidRPr="00000000">
        <w:rPr>
          <w:rtl w:val="0"/>
        </w:rPr>
        <w:t xml:space="preserve"> o tu guardarropa y, ¿por qué no?, con ruedas si quieres un modelo más práctico.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u w:val="single"/>
        </w:rPr>
      </w:pPr>
      <w:r w:rsidDel="00000000" w:rsidR="00000000" w:rsidRPr="00000000">
        <w:rPr>
          <w:b w:val="1"/>
          <w:rtl w:val="0"/>
        </w:rPr>
        <w:t xml:space="preserve">Lonchera: </w:t>
      </w:r>
      <w:r w:rsidDel="00000000" w:rsidR="00000000" w:rsidRPr="00000000">
        <w:rPr>
          <w:rtl w:val="0"/>
        </w:rPr>
        <w:t xml:space="preserve">Un buen día de clases no está completo sin el recreo, y para tomar tu </w:t>
      </w:r>
      <w:r w:rsidDel="00000000" w:rsidR="00000000" w:rsidRPr="00000000">
        <w:rPr>
          <w:i w:val="1"/>
          <w:rtl w:val="0"/>
        </w:rPr>
        <w:t xml:space="preserve">lunch</w:t>
      </w:r>
      <w:r w:rsidDel="00000000" w:rsidR="00000000" w:rsidRPr="00000000">
        <w:rPr>
          <w:rtl w:val="0"/>
        </w:rPr>
        <w:t xml:space="preserve"> necesitas algo en qué mantenerlo fresco. Para escoger la lonchera correcta</w:t>
      </w:r>
      <w:r w:rsidDel="00000000" w:rsidR="00000000" w:rsidRPr="00000000">
        <w:rPr>
          <w:vertAlign w:val="superscript"/>
        </w:rPr>
        <w:footnoteReference w:customMarkFollows="0" w:id="2"/>
      </w:r>
      <w:r w:rsidDel="00000000" w:rsidR="00000000" w:rsidRPr="00000000">
        <w:rPr>
          <w:rtl w:val="0"/>
        </w:rPr>
        <w:t xml:space="preserve">, solo toma en cuenta que tenga los compartimientos necesarios para que quepan todos tus </w:t>
      </w:r>
      <w:r w:rsidDel="00000000" w:rsidR="00000000" w:rsidRPr="00000000">
        <w:rPr>
          <w:i w:val="1"/>
          <w:rtl w:val="0"/>
        </w:rPr>
        <w:t xml:space="preserve">snacks</w:t>
      </w:r>
      <w:r w:rsidDel="00000000" w:rsidR="00000000" w:rsidRPr="00000000">
        <w:rPr>
          <w:rtl w:val="0"/>
        </w:rPr>
        <w:t xml:space="preserve"> favoritos, una botella de agua para mantenerte hidratado</w:t>
      </w:r>
      <w:r w:rsidDel="00000000" w:rsidR="00000000" w:rsidRPr="00000000">
        <w:rPr>
          <w:vertAlign w:val="superscript"/>
        </w:rPr>
        <w:footnoteReference w:customMarkFollows="0" w:id="3"/>
      </w:r>
      <w:r w:rsidDel="00000000" w:rsidR="00000000" w:rsidRPr="00000000">
        <w:rPr>
          <w:rtl w:val="0"/>
        </w:rPr>
        <w:t xml:space="preserve"> y colores que hagan </w:t>
      </w:r>
      <w:r w:rsidDel="00000000" w:rsidR="00000000" w:rsidRPr="00000000">
        <w:rPr>
          <w:i w:val="1"/>
          <w:rtl w:val="0"/>
        </w:rPr>
        <w:t xml:space="preserve">match</w:t>
      </w:r>
      <w:r w:rsidDel="00000000" w:rsidR="00000000" w:rsidRPr="00000000">
        <w:rPr>
          <w:rtl w:val="0"/>
        </w:rPr>
        <w:t xml:space="preserve"> con tu personalidad. </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Cuadernos: </w:t>
      </w:r>
      <w:r w:rsidDel="00000000" w:rsidR="00000000" w:rsidRPr="00000000">
        <w:rPr>
          <w:rtl w:val="0"/>
        </w:rPr>
        <w:t xml:space="preserve">Para tener las mejores calificaciones, es muy importante que tengas tus apuntes en orden. Y para eso, nada mejor que unos cuadernos de </w:t>
      </w:r>
      <w:r w:rsidDel="00000000" w:rsidR="00000000" w:rsidRPr="00000000">
        <w:rPr>
          <w:b w:val="1"/>
          <w:rtl w:val="0"/>
        </w:rPr>
        <w:t xml:space="preserve">Hello Kitty</w:t>
      </w:r>
      <w:r w:rsidDel="00000000" w:rsidR="00000000" w:rsidRPr="00000000">
        <w:rPr>
          <w:b w:val="1"/>
          <w:vertAlign w:val="superscript"/>
        </w:rPr>
        <w:footnoteReference w:customMarkFollows="0" w:id="4"/>
      </w:r>
      <w:r w:rsidDel="00000000" w:rsidR="00000000" w:rsidRPr="00000000">
        <w:rPr>
          <w:b w:val="1"/>
          <w:rtl w:val="0"/>
        </w:rPr>
        <w:t xml:space="preserve"> </w:t>
      </w:r>
      <w:r w:rsidDel="00000000" w:rsidR="00000000" w:rsidRPr="00000000">
        <w:rPr>
          <w:rtl w:val="0"/>
        </w:rPr>
        <w:t xml:space="preserve">con diferentes portadas que te ayudarán a repasar todo lo que has aprendido en clase. Puedes elegir un modelo de inspiración tropical para Biología o Ciencias Naturales, uno de rayas para Matemáticas… ¡usa tu imaginación y dale tu propio toque a tus materias favoritas! Y para darle un acento extra a tus cuadernos, elige unas etiquetas</w:t>
      </w:r>
      <w:r w:rsidDel="00000000" w:rsidR="00000000" w:rsidRPr="00000000">
        <w:rPr>
          <w:vertAlign w:val="superscript"/>
        </w:rPr>
        <w:footnoteReference w:customMarkFollows="0" w:id="5"/>
      </w:r>
      <w:r w:rsidDel="00000000" w:rsidR="00000000" w:rsidRPr="00000000">
        <w:rPr>
          <w:rtl w:val="0"/>
        </w:rPr>
        <w:t xml:space="preserve"> que te ayuden a identificarlos mejor.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Folders:</w:t>
      </w:r>
      <w:r w:rsidDel="00000000" w:rsidR="00000000" w:rsidRPr="00000000">
        <w:rPr>
          <w:rtl w:val="0"/>
        </w:rPr>
        <w:t xml:space="preserve"> Si quieres ser el mejor de tu clase, cumplir con las tareas será una gran ayuda para ti. Y para lograrlo, no hay nada mejor que tenerlas organizadas por fecha en un folder</w:t>
      </w:r>
      <w:r w:rsidDel="00000000" w:rsidR="00000000" w:rsidRPr="00000000">
        <w:rPr>
          <w:vertAlign w:val="superscript"/>
        </w:rPr>
        <w:footnoteReference w:customMarkFollows="0" w:id="6"/>
      </w:r>
      <w:r w:rsidDel="00000000" w:rsidR="00000000" w:rsidRPr="00000000">
        <w:rPr>
          <w:rtl w:val="0"/>
        </w:rPr>
        <w:t xml:space="preserve"> de </w:t>
      </w:r>
      <w:r w:rsidDel="00000000" w:rsidR="00000000" w:rsidRPr="00000000">
        <w:rPr>
          <w:b w:val="1"/>
          <w:rtl w:val="0"/>
        </w:rPr>
        <w:t xml:space="preserve">Hello Kitty</w:t>
      </w:r>
      <w:r w:rsidDel="00000000" w:rsidR="00000000" w:rsidRPr="00000000">
        <w:rPr>
          <w:rtl w:val="0"/>
        </w:rPr>
        <w:t xml:space="preserve">. Así, mantendrás un control sobre ellas y podrás revisarlas cada que lo necesites.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b w:val="1"/>
          <w:rtl w:val="0"/>
        </w:rPr>
        <w:t xml:space="preserve">Lapicera:</w:t>
      </w:r>
      <w:r w:rsidDel="00000000" w:rsidR="00000000" w:rsidRPr="00000000">
        <w:rPr>
          <w:rtl w:val="0"/>
        </w:rPr>
        <w:t xml:space="preserve"> Para tomar los mejores apuntes, es importante siempre tener organizados tus lápices o plumas, y con una lapicera le darás un toque extra a tu </w:t>
      </w:r>
      <w:r w:rsidDel="00000000" w:rsidR="00000000" w:rsidRPr="00000000">
        <w:rPr>
          <w:i w:val="1"/>
          <w:rtl w:val="0"/>
        </w:rPr>
        <w:t xml:space="preserve">school style</w:t>
      </w:r>
      <w:r w:rsidDel="00000000" w:rsidR="00000000" w:rsidRPr="00000000">
        <w:rPr>
          <w:rtl w:val="0"/>
        </w:rPr>
        <w:t xml:space="preserve">. Puedes elegirla en una versión individual o un </w:t>
      </w:r>
      <w:r w:rsidDel="00000000" w:rsidR="00000000" w:rsidRPr="00000000">
        <w:rPr>
          <w:i w:val="1"/>
          <w:rtl w:val="0"/>
        </w:rPr>
        <w:t xml:space="preserve">two pack</w:t>
      </w:r>
      <w:r w:rsidDel="00000000" w:rsidR="00000000" w:rsidRPr="00000000">
        <w:rPr>
          <w:rtl w:val="0"/>
        </w:rPr>
        <w:t xml:space="preserve"> si necesitas un poco más de espacio.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 momento de volver a clases y  </w:t>
      </w:r>
      <w:r w:rsidDel="00000000" w:rsidR="00000000" w:rsidRPr="00000000">
        <w:rPr>
          <w:b w:val="1"/>
          <w:rtl w:val="0"/>
        </w:rPr>
        <w:t xml:space="preserve">Hello Kitty </w:t>
      </w:r>
      <w:r w:rsidDel="00000000" w:rsidR="00000000" w:rsidRPr="00000000">
        <w:rPr>
          <w:rtl w:val="0"/>
        </w:rPr>
        <w:t xml:space="preserve">lo tiene todo para cumplir con tu lista de útiles. ¡Inicia un nuevo ciclo y prepárate para ser el mejor de tu clase con tu compañera favorita de aventuras!</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tabs>
          <w:tab w:val="left" w:pos="8010"/>
        </w:tabs>
        <w:jc w:val="center"/>
        <w:rPr>
          <w:b w:val="1"/>
          <w:i w:val="1"/>
        </w:rPr>
      </w:pPr>
      <w:r w:rsidDel="00000000" w:rsidR="00000000" w:rsidRPr="00000000">
        <w:rPr>
          <w:rtl w:val="0"/>
        </w:rPr>
      </w:r>
    </w:p>
    <w:p w:rsidR="00000000" w:rsidDel="00000000" w:rsidP="00000000" w:rsidRDefault="00000000" w:rsidRPr="00000000" w14:paraId="00000018">
      <w:pPr>
        <w:tabs>
          <w:tab w:val="left" w:pos="8010"/>
        </w:tabs>
        <w:jc w:val="center"/>
        <w:rPr>
          <w:b w:val="1"/>
          <w:i w:val="1"/>
        </w:rPr>
      </w:pPr>
      <w:r w:rsidDel="00000000" w:rsidR="00000000" w:rsidRPr="00000000">
        <w:rPr>
          <w:rtl w:val="0"/>
        </w:rPr>
      </w:r>
    </w:p>
    <w:p w:rsidR="00000000" w:rsidDel="00000000" w:rsidP="00000000" w:rsidRDefault="00000000" w:rsidRPr="00000000" w14:paraId="00000019">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A">
      <w:pPr>
        <w:ind w:right="-90"/>
        <w:jc w:val="both"/>
        <w:rPr/>
      </w:pPr>
      <w:r w:rsidDel="00000000" w:rsidR="00000000" w:rsidRPr="00000000">
        <w:rPr>
          <w:rtl w:val="0"/>
        </w:rPr>
      </w:r>
    </w:p>
    <w:p w:rsidR="00000000" w:rsidDel="00000000" w:rsidP="00000000" w:rsidRDefault="00000000" w:rsidRPr="00000000" w14:paraId="0000001B">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C">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D">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E">
      <w:pPr>
        <w:spacing w:line="276" w:lineRule="auto"/>
        <w:jc w:val="both"/>
        <w:rPr>
          <w:sz w:val="20"/>
          <w:szCs w:val="20"/>
        </w:rPr>
      </w:pPr>
      <w:r w:rsidDel="00000000" w:rsidR="00000000" w:rsidRPr="00000000">
        <w:rPr>
          <w:rtl w:val="0"/>
        </w:rPr>
      </w:r>
    </w:p>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20">
      <w:pPr>
        <w:jc w:val="both"/>
        <w:rPr>
          <w:b w:val="1"/>
          <w:sz w:val="18"/>
          <w:szCs w:val="18"/>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CONTACTO</w:t>
      </w:r>
    </w:p>
    <w:p w:rsidR="00000000" w:rsidDel="00000000" w:rsidP="00000000" w:rsidRDefault="00000000" w:rsidRPr="00000000" w14:paraId="00000022">
      <w:pPr>
        <w:jc w:val="both"/>
        <w:rPr>
          <w:b w:val="1"/>
        </w:rPr>
      </w:pPr>
      <w:r w:rsidDel="00000000" w:rsidR="00000000" w:rsidRPr="00000000">
        <w:rPr>
          <w:b w:val="1"/>
          <w:rtl w:val="0"/>
        </w:rPr>
        <w:t xml:space="preserve">Another Company</w:t>
      </w:r>
    </w:p>
    <w:p w:rsidR="00000000" w:rsidDel="00000000" w:rsidP="00000000" w:rsidRDefault="00000000" w:rsidRPr="00000000" w14:paraId="00000023">
      <w:pPr>
        <w:widowControl w:val="0"/>
        <w:spacing w:line="276" w:lineRule="auto"/>
        <w:jc w:val="both"/>
        <w:rPr/>
      </w:pPr>
      <w:r w:rsidDel="00000000" w:rsidR="00000000" w:rsidRPr="00000000">
        <w:rPr>
          <w:rtl w:val="0"/>
        </w:rPr>
        <w:t xml:space="preserve">Aileen Alvarado</w:t>
      </w:r>
    </w:p>
    <w:p w:rsidR="00000000" w:rsidDel="00000000" w:rsidP="00000000" w:rsidRDefault="00000000" w:rsidRPr="00000000" w14:paraId="00000024">
      <w:pPr>
        <w:widowControl w:val="0"/>
        <w:spacing w:line="276" w:lineRule="auto"/>
        <w:jc w:val="both"/>
        <w:rPr/>
      </w:pPr>
      <w:r w:rsidDel="00000000" w:rsidR="00000000" w:rsidRPr="00000000">
        <w:rPr>
          <w:i w:val="1"/>
          <w:rtl w:val="0"/>
        </w:rPr>
        <w:t xml:space="preserve">Account Supervisor</w:t>
      </w:r>
      <w:r w:rsidDel="00000000" w:rsidR="00000000" w:rsidRPr="00000000">
        <w:rPr>
          <w:rtl w:val="0"/>
        </w:rPr>
      </w:r>
    </w:p>
    <w:p w:rsidR="00000000" w:rsidDel="00000000" w:rsidP="00000000" w:rsidRDefault="00000000" w:rsidRPr="00000000" w14:paraId="00000025">
      <w:pPr>
        <w:widowControl w:val="0"/>
        <w:spacing w:line="276" w:lineRule="auto"/>
        <w:jc w:val="both"/>
        <w:rPr/>
      </w:pPr>
      <w:r w:rsidDel="00000000" w:rsidR="00000000" w:rsidRPr="00000000">
        <w:rPr>
          <w:rtl w:val="0"/>
        </w:rPr>
        <w:t xml:space="preserve">Tel: +52 1 55 4141 1284</w:t>
      </w:r>
    </w:p>
    <w:p w:rsidR="00000000" w:rsidDel="00000000" w:rsidP="00000000" w:rsidRDefault="00000000" w:rsidRPr="00000000" w14:paraId="00000026">
      <w:pPr>
        <w:widowControl w:val="0"/>
        <w:spacing w:line="276" w:lineRule="auto"/>
        <w:jc w:val="both"/>
        <w:rPr>
          <w:highlight w:val="white"/>
        </w:rPr>
      </w:pPr>
      <w:hyperlink r:id="rId7">
        <w:r w:rsidDel="00000000" w:rsidR="00000000" w:rsidRPr="00000000">
          <w:rPr>
            <w:color w:val="1155cc"/>
            <w:highlight w:val="white"/>
            <w:u w:val="single"/>
            <w:rtl w:val="0"/>
          </w:rPr>
          <w:t xml:space="preserve">aileen@another.co</w:t>
        </w:r>
      </w:hyperlink>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1">
    <w:p w:rsidR="00000000" w:rsidDel="00000000" w:rsidP="00000000" w:rsidRDefault="00000000" w:rsidRPr="00000000" w14:paraId="0000002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2">
    <w:p w:rsidR="00000000" w:rsidDel="00000000" w:rsidP="00000000" w:rsidRDefault="00000000" w:rsidRPr="00000000" w14:paraId="0000002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Ruz.</w:t>
      </w:r>
    </w:p>
  </w:footnote>
  <w:footnote w:id="4">
    <w:p w:rsidR="00000000" w:rsidDel="00000000" w:rsidP="00000000" w:rsidRDefault="00000000" w:rsidRPr="00000000" w14:paraId="0000002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Norma.</w:t>
      </w:r>
    </w:p>
  </w:footnote>
  <w:footnote w:id="3">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Regalos Siglo XXI.</w:t>
      </w:r>
    </w:p>
  </w:footnote>
  <w:footnote w:id="5">
    <w:p w:rsidR="00000000" w:rsidDel="00000000" w:rsidP="00000000" w:rsidRDefault="00000000" w:rsidRPr="00000000" w14:paraId="0000002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Granmark.</w:t>
      </w:r>
    </w:p>
  </w:footnote>
  <w:footnote w:id="6">
    <w:p w:rsidR="00000000" w:rsidDel="00000000" w:rsidP="00000000" w:rsidRDefault="00000000" w:rsidRPr="00000000" w14:paraId="0000002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Licenciatario: Granmark.</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3810000" cy="67555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810000" cy="67555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ileen@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